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6B041" w14:textId="77777777" w:rsidR="00DA1A58" w:rsidRPr="00D23CD5" w:rsidRDefault="00DA1A58" w:rsidP="00DA1A58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BAB V</w:t>
      </w:r>
    </w:p>
    <w:p w14:paraId="643486DA" w14:textId="77777777" w:rsidR="00DA1A58" w:rsidRPr="00D23CD5" w:rsidRDefault="00DA1A58" w:rsidP="00DA1A58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KESIMPULAN DAN SARAN</w:t>
      </w:r>
    </w:p>
    <w:p w14:paraId="4E263FD9" w14:textId="77777777" w:rsidR="00DA1A58" w:rsidRPr="00D23CD5" w:rsidRDefault="00DA1A58" w:rsidP="00DA1A58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C6C3BD4" w14:textId="77777777" w:rsidR="00DA1A58" w:rsidRPr="00D23CD5" w:rsidRDefault="00DA1A58" w:rsidP="00DA1A58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</w:t>
      </w:r>
      <w:r w:rsidRPr="00D2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Kesimpulan</w:t>
      </w:r>
    </w:p>
    <w:p w14:paraId="4F3FFF3E" w14:textId="2C996A0A" w:rsidR="00DA1A58" w:rsidRPr="00D23CD5" w:rsidRDefault="00DA1A58" w:rsidP="00DA1A58">
      <w:p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2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hasil penelitian dan pembahasan yang telah dilakukan dan dijelaskan pada bab-bab sebelumnya mengenai pengaruh dana pihak ketiga dan penyaluran kredit terhadap laba operasional di perusahaan bank yang terdaftar di bursa efek </w:t>
      </w:r>
      <w:r w:rsidR="005E2A99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ndonesia tahun 201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-2016, maka dapat diambil kesimpulannya sebagai berikut :</w:t>
      </w:r>
    </w:p>
    <w:p w14:paraId="652FD572" w14:textId="5F161DE5" w:rsidR="00DA1A58" w:rsidRPr="002603C2" w:rsidRDefault="00DA1A58" w:rsidP="002603C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Dana Pihak Ketiga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berpengaruh signifikan terhadap Laba Operasional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pada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perusahaan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bank yang terdaftar di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B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ursa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fek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>ndonesia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Dapat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dilihat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hasil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regresi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terhadap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laba operasional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3B46FC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emiten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menjadi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sampel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dalam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periode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pengamatan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tahun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2012-201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Hal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ditunjukan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dengan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hitung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603C2" w:rsidRPr="00163906">
        <w:rPr>
          <w:rFonts w:ascii="Times New Roman" w:hAnsi="Times New Roman" w:cs="Times New Roman"/>
          <w:sz w:val="24"/>
          <w:szCs w:val="24"/>
        </w:rPr>
        <w:t>4,903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>) lebih besar dari t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tabel 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B46FC" w:rsidRPr="002603C2">
        <w:rPr>
          <w:rFonts w:ascii="Times New Roman" w:hAnsi="Times New Roman" w:cs="Times New Roman"/>
          <w:sz w:val="24"/>
          <w:szCs w:val="24"/>
        </w:rPr>
        <w:t>2.01669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>), maka H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diterima. Selain itu juga dapat dilihat dari perbandingan </w:t>
      </w:r>
      <w:r w:rsidR="004B464C" w:rsidRPr="002603C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dana pihak ketiga 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tingkat signifikasi dimana </w:t>
      </w:r>
      <w:r w:rsidR="004B464C" w:rsidRPr="002603C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dana pihak ketiga 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>sebesar 0,000 nilainya lebih kecil dari signifikasi 0,05 (0,000&lt;0,05) artinya H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="004B464C" w:rsidRPr="002603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ditolak. Artinya Dana Pihak Ketiga berpengaruh signifikan terhadap laba operasional.</w:t>
      </w:r>
    </w:p>
    <w:p w14:paraId="771C7424" w14:textId="53313471" w:rsidR="004B464C" w:rsidRPr="00D23CD5" w:rsidRDefault="00DA1A58" w:rsidP="00DA1A5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Penyaluran Kredit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517E"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tidak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berpengaruh signifikan terhadap Laba Operasional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pada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perusahaan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bank yang terdaftar di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B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ursa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fek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>ndonesia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Dapat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dilihat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hasil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regresi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terhadap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laba operasional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3B46FC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emiten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menjadi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sampel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dalam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periode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pengamatan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tahun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2012-201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>6</w:t>
      </w:r>
      <w:proofErr w:type="gram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..</w:t>
      </w:r>
      <w:proofErr w:type="gram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Hal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ditunjukan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dengan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hitung </w:t>
      </w:r>
      <w:r w:rsidR="002603C2">
        <w:rPr>
          <w:rFonts w:ascii="Times New Roman" w:hAnsi="Times New Roman" w:cs="Times New Roman"/>
          <w:iCs/>
          <w:sz w:val="24"/>
          <w:szCs w:val="24"/>
        </w:rPr>
        <w:t>(</w:t>
      </w:r>
      <w:r w:rsidR="002603C2" w:rsidRPr="00163906">
        <w:rPr>
          <w:rFonts w:ascii="Times New Roman" w:hAnsi="Times New Roman" w:cs="Times New Roman"/>
          <w:sz w:val="24"/>
          <w:szCs w:val="24"/>
        </w:rPr>
        <w:t>3,270</w:t>
      </w:r>
      <w:r w:rsidR="002603C2">
        <w:rPr>
          <w:rFonts w:ascii="Times New Roman" w:hAnsi="Times New Roman" w:cs="Times New Roman"/>
          <w:iCs/>
          <w:sz w:val="24"/>
          <w:szCs w:val="24"/>
        </w:rPr>
        <w:t>)</w:t>
      </w:r>
      <w:r w:rsidR="003B46FC" w:rsidRPr="003B46F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lebih </w:t>
      </w:r>
      <w:r w:rsidR="002603C2">
        <w:rPr>
          <w:rFonts w:ascii="Times New Roman" w:hAnsi="Times New Roman" w:cs="Times New Roman"/>
          <w:color w:val="000000" w:themeColor="text1"/>
          <w:sz w:val="24"/>
          <w:szCs w:val="24"/>
        </w:rPr>
        <w:t>besar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t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tabel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B46FC" w:rsidRPr="003B46FC">
        <w:rPr>
          <w:rFonts w:ascii="Times New Roman" w:hAnsi="Times New Roman" w:cs="Times New Roman"/>
          <w:sz w:val="24"/>
          <w:szCs w:val="24"/>
        </w:rPr>
        <w:t>2.01669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), maka H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dit</w:t>
      </w:r>
      <w:r w:rsidR="002603C2">
        <w:rPr>
          <w:rFonts w:ascii="Times New Roman" w:hAnsi="Times New Roman" w:cs="Times New Roman"/>
          <w:color w:val="000000" w:themeColor="text1"/>
          <w:sz w:val="24"/>
          <w:szCs w:val="24"/>
        </w:rPr>
        <w:t>erima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Selain itu juga dapat dilihat dari perbandingan </w:t>
      </w:r>
      <w:r w:rsidR="004B464C" w:rsidRPr="00D23CD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penyaluran kredit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tingkat signifikasi dimana </w:t>
      </w:r>
      <w:r w:rsidR="004B464C" w:rsidRPr="00D23CD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penyaluran kredit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sebesar </w:t>
      </w:r>
      <w:r w:rsidR="003B46FC" w:rsidRPr="003B46FC">
        <w:rPr>
          <w:rFonts w:ascii="Times New Roman" w:hAnsi="Times New Roman" w:cs="Times New Roman"/>
          <w:sz w:val="24"/>
          <w:szCs w:val="24"/>
        </w:rPr>
        <w:t>0,</w:t>
      </w:r>
      <w:r w:rsidR="002603C2">
        <w:rPr>
          <w:rFonts w:ascii="Times New Roman" w:hAnsi="Times New Roman" w:cs="Times New Roman"/>
          <w:sz w:val="24"/>
          <w:szCs w:val="24"/>
        </w:rPr>
        <w:t>002</w:t>
      </w:r>
      <w:r w:rsidR="003B46FC" w:rsidRPr="003B46FC">
        <w:rPr>
          <w:rFonts w:ascii="Times New Roman" w:hAnsi="Times New Roman" w:cs="Times New Roman"/>
          <w:sz w:val="24"/>
          <w:szCs w:val="24"/>
        </w:rPr>
        <w:t xml:space="preserve">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nilainya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lebih </w:t>
      </w:r>
      <w:r w:rsidR="002603C2">
        <w:rPr>
          <w:rFonts w:ascii="Times New Roman" w:hAnsi="Times New Roman" w:cs="Times New Roman"/>
          <w:color w:val="000000" w:themeColor="text1"/>
          <w:sz w:val="24"/>
          <w:szCs w:val="24"/>
        </w:rPr>
        <w:t>kecil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signifikasi </w:t>
      </w:r>
      <w:r w:rsidR="003B46FC" w:rsidRPr="003B46FC">
        <w:rPr>
          <w:rFonts w:ascii="Times New Roman" w:hAnsi="Times New Roman" w:cs="Times New Roman"/>
          <w:sz w:val="24"/>
          <w:szCs w:val="24"/>
        </w:rPr>
        <w:t>0,</w:t>
      </w:r>
      <w:r w:rsidR="002603C2">
        <w:rPr>
          <w:rFonts w:ascii="Times New Roman" w:hAnsi="Times New Roman" w:cs="Times New Roman"/>
          <w:sz w:val="24"/>
          <w:szCs w:val="24"/>
        </w:rPr>
        <w:t>05</w:t>
      </w:r>
      <w:r w:rsidR="003B46FC" w:rsidRPr="003B46FC">
        <w:rPr>
          <w:rFonts w:ascii="Times New Roman" w:hAnsi="Times New Roman" w:cs="Times New Roman"/>
          <w:sz w:val="24"/>
          <w:szCs w:val="24"/>
        </w:rPr>
        <w:t xml:space="preserve"> (0,</w:t>
      </w:r>
      <w:r w:rsidR="002603C2">
        <w:rPr>
          <w:rFonts w:ascii="Times New Roman" w:hAnsi="Times New Roman" w:cs="Times New Roman"/>
          <w:sz w:val="24"/>
          <w:szCs w:val="24"/>
        </w:rPr>
        <w:t>000&lt;</w:t>
      </w:r>
      <w:r w:rsidR="003B46FC" w:rsidRPr="003B46FC">
        <w:rPr>
          <w:rFonts w:ascii="Times New Roman" w:hAnsi="Times New Roman" w:cs="Times New Roman"/>
          <w:sz w:val="24"/>
          <w:szCs w:val="24"/>
        </w:rPr>
        <w:t xml:space="preserve">0,05) 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artinya H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="004B464C"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</w:t>
      </w:r>
      <w:r w:rsidR="002603C2">
        <w:rPr>
          <w:rFonts w:ascii="Times New Roman" w:hAnsi="Times New Roman" w:cs="Times New Roman"/>
          <w:color w:val="000000" w:themeColor="text1"/>
          <w:sz w:val="24"/>
          <w:szCs w:val="24"/>
        </w:rPr>
        <w:t>tolak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Artinya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B464C" w:rsidRPr="00D23CD5">
        <w:rPr>
          <w:rFonts w:ascii="Times New Roman" w:hAnsi="Times New Roman"/>
          <w:color w:val="000000" w:themeColor="text1"/>
          <w:sz w:val="24"/>
          <w:szCs w:val="24"/>
        </w:rPr>
        <w:t>Penyaluran Kredit berpengaruh signifikan terhadap laba operasional.</w:t>
      </w:r>
    </w:p>
    <w:p w14:paraId="19A08157" w14:textId="77777777" w:rsidR="00DA1A58" w:rsidRPr="00D23CD5" w:rsidRDefault="00DA1A58" w:rsidP="00DA1A5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Dana Pihak Keriga dan Penyaluran Kredit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secara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simultan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mempunyai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pengaruh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signifikan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terhadap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 Laba Operasional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pada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perusahaan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bank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karena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diperoleh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nilai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signifikasi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uji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f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sebesar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0,000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lebih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kecil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0,05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maka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keputusan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diambil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ditolak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D23C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diterima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artinya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terdapat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pengaruh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signifikan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secara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simultan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dari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Dana Pihak Keriga dan Penyaluran Kredit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terhadap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Laba Operasional </w:t>
      </w:r>
      <w:proofErr w:type="spellStart"/>
      <w:r w:rsidRPr="00D2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pada</w:t>
      </w:r>
      <w:proofErr w:type="spellEnd"/>
      <w:r w:rsidRPr="00D2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perusahaan</w:t>
      </w:r>
      <w:proofErr w:type="spellEnd"/>
      <w:r w:rsidRPr="00D2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bank yang terdaftar di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B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ursa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fek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D23CD5">
        <w:rPr>
          <w:rFonts w:ascii="Times New Roman" w:hAnsi="Times New Roman"/>
          <w:color w:val="000000" w:themeColor="text1"/>
          <w:sz w:val="24"/>
          <w:szCs w:val="24"/>
        </w:rPr>
        <w:t>ndonesia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</w:p>
    <w:p w14:paraId="3D8EAE9D" w14:textId="7A1F99D6" w:rsidR="00DA1A58" w:rsidRPr="00D23CD5" w:rsidRDefault="00DA1A58" w:rsidP="00DA1A58">
      <w:pPr>
        <w:pStyle w:val="ListParagraph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B464C" w:rsidRPr="00D23CD5">
        <w:rPr>
          <w:rFonts w:ascii="Times New Roman" w:hAnsi="Times New Roman"/>
          <w:color w:val="000000" w:themeColor="text1"/>
          <w:sz w:val="24"/>
          <w:szCs w:val="24"/>
        </w:rPr>
        <w:t xml:space="preserve">Dana Pihak Ketiga dan Penyaluran Kredit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juga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memiliki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tingkat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hubungan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kuat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dengan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F17D51">
        <w:rPr>
          <w:rFonts w:ascii="Times New Roman" w:hAnsi="Times New Roman"/>
          <w:color w:val="000000" w:themeColor="text1"/>
          <w:sz w:val="24"/>
          <w:szCs w:val="24"/>
        </w:rPr>
        <w:t>Laba Operasional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karena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koefisien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korelasi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(R) 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diperoleh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sebesar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2603C2" w:rsidRPr="00163906">
        <w:rPr>
          <w:rFonts w:ascii="Times New Roman" w:hAnsi="Times New Roman" w:cs="Times New Roman"/>
          <w:sz w:val="24"/>
          <w:szCs w:val="24"/>
          <w:lang w:val="en-US"/>
        </w:rPr>
        <w:t>0,</w:t>
      </w:r>
      <w:r w:rsidR="002603C2" w:rsidRPr="00163906">
        <w:rPr>
          <w:rFonts w:ascii="Times New Roman" w:hAnsi="Times New Roman" w:cs="Times New Roman"/>
          <w:sz w:val="24"/>
          <w:szCs w:val="24"/>
        </w:rPr>
        <w:t>872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Sedangkan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nilai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koefisien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determinasi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(R </w:t>
      </w:r>
      <w:r w:rsidRPr="00D23CD5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Square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sebesar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2603C2" w:rsidRPr="00163906">
        <w:rPr>
          <w:rFonts w:ascii="Times New Roman" w:hAnsi="Times New Roman" w:cs="Times New Roman"/>
          <w:sz w:val="24"/>
          <w:szCs w:val="24"/>
          <w:lang w:val="en-US"/>
        </w:rPr>
        <w:t>0,</w:t>
      </w:r>
      <w:r w:rsidR="002603C2" w:rsidRPr="00163906">
        <w:rPr>
          <w:rFonts w:ascii="Times New Roman" w:hAnsi="Times New Roman" w:cs="Times New Roman"/>
          <w:sz w:val="24"/>
          <w:szCs w:val="24"/>
        </w:rPr>
        <w:t>872</w:t>
      </w:r>
      <w:r w:rsidR="0026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atau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2603C2">
        <w:rPr>
          <w:rFonts w:ascii="Times New Roman" w:hAnsi="Times New Roman" w:cs="Times New Roman"/>
          <w:sz w:val="24"/>
          <w:szCs w:val="24"/>
        </w:rPr>
        <w:t>87,2</w:t>
      </w:r>
      <w:r w:rsidR="003B46FC">
        <w:rPr>
          <w:rFonts w:ascii="Times New Roman" w:hAnsi="Times New Roman" w:cs="Times New Roman"/>
          <w:sz w:val="24"/>
          <w:szCs w:val="24"/>
        </w:rPr>
        <w:t xml:space="preserve">%. </w:t>
      </w:r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Hal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menunjukkan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bahwa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dipengaruhi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X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sebesar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2603C2">
        <w:rPr>
          <w:rFonts w:ascii="Times New Roman" w:hAnsi="Times New Roman" w:cs="Times New Roman"/>
          <w:sz w:val="24"/>
          <w:szCs w:val="24"/>
        </w:rPr>
        <w:t>87,2</w:t>
      </w:r>
      <w:r w:rsidR="009C7A8D">
        <w:rPr>
          <w:rFonts w:ascii="Times New Roman" w:hAnsi="Times New Roman" w:cs="Times New Roman"/>
          <w:sz w:val="24"/>
          <w:szCs w:val="24"/>
        </w:rPr>
        <w:t xml:space="preserve">%.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sedangkan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sisanya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sebesar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2603C2">
        <w:rPr>
          <w:rFonts w:ascii="Times New Roman" w:hAnsi="Times New Roman"/>
          <w:color w:val="000000" w:themeColor="text1"/>
          <w:sz w:val="24"/>
          <w:szCs w:val="24"/>
        </w:rPr>
        <w:t>12,8</w:t>
      </w:r>
      <w:r w:rsidR="009C7A8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dipengaruhi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oleh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lainnya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tidak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diteliti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dalam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penelitian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Pr="00D23CD5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25CD85DE" w14:textId="77777777" w:rsidR="00DA1A58" w:rsidRPr="00DA1A58" w:rsidRDefault="00DA1A58" w:rsidP="00DA1A58">
      <w:pPr>
        <w:pStyle w:val="ListParagraph"/>
        <w:spacing w:after="0"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8955E67" w14:textId="77777777" w:rsidR="00DA1A58" w:rsidRPr="007C58E1" w:rsidRDefault="00DA1A58" w:rsidP="00DA1A5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8E1">
        <w:rPr>
          <w:rFonts w:ascii="Times New Roman" w:hAnsi="Times New Roman" w:cs="Times New Roman"/>
          <w:b/>
          <w:sz w:val="24"/>
          <w:szCs w:val="24"/>
        </w:rPr>
        <w:t>5.2</w:t>
      </w:r>
      <w:r w:rsidRPr="007C58E1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14:paraId="75537D91" w14:textId="77777777" w:rsidR="00DA1A58" w:rsidRDefault="00DA1A58" w:rsidP="00DA1A5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Berdasarkan hasil kesimpulan diatas pada perusahaan bank yang terdaftar di Bursa Efek Indonesia (BEI). Peneliti mencoba memberikan beberapa saran untuk menjadi bahan pertimbangan sebagai berikut :</w:t>
      </w:r>
    </w:p>
    <w:p w14:paraId="5085A827" w14:textId="1DDCC96F" w:rsidR="00D05052" w:rsidRPr="0048406C" w:rsidRDefault="00DA1A58" w:rsidP="00D05052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Agar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mendapatkan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D6517E" w:rsidRPr="00D651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2603C2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="002603C2">
        <w:rPr>
          <w:rFonts w:ascii="Times New Roman" w:hAnsi="Times New Roman" w:cs="Times New Roman"/>
          <w:sz w:val="24"/>
          <w:szCs w:val="24"/>
        </w:rPr>
        <w:t xml:space="preserve"> pihak ketiga, </w:t>
      </w:r>
      <w:r w:rsidR="00D6517E" w:rsidRPr="00D6517E">
        <w:rPr>
          <w:rFonts w:ascii="Times New Roman" w:hAnsi="Times New Roman" w:cs="Times New Roman"/>
          <w:sz w:val="24"/>
          <w:szCs w:val="24"/>
        </w:rPr>
        <w:t>penyaluran kredit</w:t>
      </w:r>
      <w:r w:rsidRPr="00D6517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603C2">
        <w:rPr>
          <w:rFonts w:ascii="Times New Roman" w:hAnsi="Times New Roman" w:cs="Times New Roman"/>
          <w:sz w:val="24"/>
          <w:szCs w:val="24"/>
        </w:rPr>
        <w:t xml:space="preserve"> dan laba operasional</w:t>
      </w:r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lastRenderedPageBreak/>
        <w:t>peneliti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selanjutnya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menambah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waktu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D651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6517E">
        <w:rPr>
          <w:rFonts w:ascii="Times New Roman" w:hAnsi="Times New Roman" w:cs="Times New Roman"/>
          <w:sz w:val="24"/>
          <w:szCs w:val="24"/>
          <w:lang w:val="en-US"/>
        </w:rPr>
        <w:t>penel</w:t>
      </w:r>
      <w:r w:rsidR="00D05052">
        <w:rPr>
          <w:rFonts w:ascii="Times New Roman" w:hAnsi="Times New Roman" w:cs="Times New Roman"/>
          <w:sz w:val="24"/>
          <w:szCs w:val="24"/>
          <w:lang w:val="en-US"/>
        </w:rPr>
        <w:t>itian</w:t>
      </w:r>
      <w:proofErr w:type="spellEnd"/>
      <w:r w:rsid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052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052">
        <w:rPr>
          <w:rFonts w:ascii="Times New Roman" w:hAnsi="Times New Roman" w:cs="Times New Roman"/>
          <w:sz w:val="24"/>
          <w:szCs w:val="24"/>
          <w:lang w:val="en-US"/>
        </w:rPr>
        <w:t>jumlah</w:t>
      </w:r>
      <w:proofErr w:type="spellEnd"/>
      <w:r w:rsidR="00D05052">
        <w:rPr>
          <w:rFonts w:ascii="Times New Roman" w:hAnsi="Times New Roman" w:cs="Times New Roman"/>
          <w:sz w:val="24"/>
          <w:szCs w:val="24"/>
          <w:lang w:val="en-US"/>
        </w:rPr>
        <w:t xml:space="preserve"> unit </w:t>
      </w:r>
      <w:proofErr w:type="spellStart"/>
      <w:r w:rsidR="00D05052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D05052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p w14:paraId="1989338E" w14:textId="3255B52C" w:rsidR="00D05052" w:rsidRPr="00D05052" w:rsidRDefault="00DA1A58" w:rsidP="00D05052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05052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5052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C85301D" w14:textId="249FC552" w:rsidR="00D05052" w:rsidRPr="00D05052" w:rsidRDefault="00D05052" w:rsidP="00D05052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karyawan-karyawannya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lancar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pun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begitupun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sebaliknya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lancar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pun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menurun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merugikan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jangka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menerus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factor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penunjang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kenaikan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dimasa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datang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B4E8727" w14:textId="71A8052D" w:rsidR="00D05052" w:rsidRDefault="00D05052" w:rsidP="00DA1A5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05052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>Nasabah</w:t>
      </w:r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505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5052">
        <w:rPr>
          <w:rFonts w:ascii="Times New Roman" w:hAnsi="Times New Roman" w:cs="Times New Roman"/>
          <w:sz w:val="24"/>
          <w:szCs w:val="24"/>
          <w:lang w:val="en-US"/>
        </w:rPr>
        <w:t>Calon</w:t>
      </w:r>
      <w:proofErr w:type="spellEnd"/>
      <w:r w:rsidRPr="00D050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>Nasabah</w:t>
      </w:r>
    </w:p>
    <w:p w14:paraId="3535F30A" w14:textId="09880D67" w:rsidR="003B6795" w:rsidRPr="00CC56BD" w:rsidRDefault="00D05052" w:rsidP="00CC56B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 xml:space="preserve">nasabah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calon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>nasabah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berminat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dananya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dahulu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kerugian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Kita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>nasabah</w:t>
      </w:r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calon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2A99">
        <w:rPr>
          <w:rFonts w:ascii="Times New Roman" w:hAnsi="Times New Roman" w:cs="Times New Roman"/>
          <w:sz w:val="24"/>
          <w:szCs w:val="24"/>
        </w:rPr>
        <w:t>nasabah</w:t>
      </w:r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pasti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mau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menggalami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kerugian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walaupun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memang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pasti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berbisnis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pasti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titik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dimana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7F59E5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rugi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tetapi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mempunyai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strategi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ataupun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cara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terlalu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kerugian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memantau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pergerakan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berkerjasama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F59E5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="007F59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3B6795" w:rsidRPr="00CC56BD" w:rsidSect="009A7C2D">
      <w:footerReference w:type="default" r:id="rId7"/>
      <w:footerReference w:type="first" r:id="rId8"/>
      <w:pgSz w:w="11907" w:h="16839" w:code="9"/>
      <w:pgMar w:top="1701" w:right="1701" w:bottom="1701" w:left="2268" w:header="720" w:footer="720" w:gutter="0"/>
      <w:pgNumType w:start="8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80785" w14:textId="77777777" w:rsidR="007E31BA" w:rsidRDefault="007E31BA">
      <w:pPr>
        <w:spacing w:after="0" w:line="240" w:lineRule="auto"/>
      </w:pPr>
      <w:r>
        <w:separator/>
      </w:r>
    </w:p>
  </w:endnote>
  <w:endnote w:type="continuationSeparator" w:id="0">
    <w:p w14:paraId="14D50084" w14:textId="77777777" w:rsidR="007E31BA" w:rsidRDefault="007E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309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F8BD0" w14:textId="5B73A1AA" w:rsidR="00A94881" w:rsidRDefault="00DA1A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06C"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14:paraId="2F3381A1" w14:textId="77777777" w:rsidR="00A36292" w:rsidRDefault="004840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4043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B33ECA" w14:textId="53535340" w:rsidR="009A7C2D" w:rsidRDefault="00DA1A58" w:rsidP="009A7C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06C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14:paraId="7C7CB21B" w14:textId="77777777" w:rsidR="00A36292" w:rsidRDefault="004840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C8026" w14:textId="77777777" w:rsidR="007E31BA" w:rsidRDefault="007E31BA">
      <w:pPr>
        <w:spacing w:after="0" w:line="240" w:lineRule="auto"/>
      </w:pPr>
      <w:r>
        <w:separator/>
      </w:r>
    </w:p>
  </w:footnote>
  <w:footnote w:type="continuationSeparator" w:id="0">
    <w:p w14:paraId="24EDF153" w14:textId="77777777" w:rsidR="007E31BA" w:rsidRDefault="007E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F1063"/>
    <w:multiLevelType w:val="hybridMultilevel"/>
    <w:tmpl w:val="C8646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C5688"/>
    <w:multiLevelType w:val="hybridMultilevel"/>
    <w:tmpl w:val="EF88B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58"/>
    <w:rsid w:val="000066EC"/>
    <w:rsid w:val="002603C2"/>
    <w:rsid w:val="002B5DAA"/>
    <w:rsid w:val="003B46FC"/>
    <w:rsid w:val="003B6795"/>
    <w:rsid w:val="0048406C"/>
    <w:rsid w:val="004B464C"/>
    <w:rsid w:val="005E2A99"/>
    <w:rsid w:val="005E3EBC"/>
    <w:rsid w:val="007C0B27"/>
    <w:rsid w:val="007E31BA"/>
    <w:rsid w:val="007F59E5"/>
    <w:rsid w:val="008C71EB"/>
    <w:rsid w:val="008F495D"/>
    <w:rsid w:val="0090685C"/>
    <w:rsid w:val="009C7A8D"/>
    <w:rsid w:val="00B45F3C"/>
    <w:rsid w:val="00C64F5A"/>
    <w:rsid w:val="00CC56BD"/>
    <w:rsid w:val="00D05052"/>
    <w:rsid w:val="00D23CD5"/>
    <w:rsid w:val="00D6517E"/>
    <w:rsid w:val="00DA1A58"/>
    <w:rsid w:val="00DE7D65"/>
    <w:rsid w:val="00E82639"/>
    <w:rsid w:val="00EA0353"/>
    <w:rsid w:val="00F04434"/>
    <w:rsid w:val="00F17D51"/>
    <w:rsid w:val="00FA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A87B"/>
  <w15:docId w15:val="{74B54202-98A3-4339-BD4D-7AF783D5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A5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A5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ASUS</cp:lastModifiedBy>
  <cp:revision>16</cp:revision>
  <cp:lastPrinted>2018-08-28T07:31:00Z</cp:lastPrinted>
  <dcterms:created xsi:type="dcterms:W3CDTF">2018-05-18T05:13:00Z</dcterms:created>
  <dcterms:modified xsi:type="dcterms:W3CDTF">2018-09-27T16:26:00Z</dcterms:modified>
</cp:coreProperties>
</file>